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11" w:rsidRDefault="00A33411" w:rsidP="00387AA2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A33411" w:rsidRDefault="00A33411" w:rsidP="00387AA2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A33411" w:rsidRDefault="00A33411" w:rsidP="00387AA2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A33411" w:rsidRDefault="00A33411" w:rsidP="00387AA2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A33411" w:rsidRPr="00A33411" w:rsidRDefault="00A33411" w:rsidP="00A3341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o-RO"/>
        </w:rPr>
      </w:pPr>
      <w:r w:rsidRPr="00A33411">
        <w:rPr>
          <w:rFonts w:ascii="Arial" w:eastAsia="Times New Roman" w:hAnsi="Arial" w:cs="Arial"/>
          <w:sz w:val="32"/>
          <w:szCs w:val="32"/>
          <w:lang w:eastAsia="ro-RO"/>
        </w:rPr>
        <w:t xml:space="preserve">ANUNŢ PUBLIC PRIVIND DECIZIA                    </w:t>
      </w:r>
    </w:p>
    <w:p w:rsidR="00A33411" w:rsidRPr="00A33411" w:rsidRDefault="00A33411" w:rsidP="00A3341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o-RO"/>
        </w:rPr>
      </w:pPr>
      <w:r w:rsidRPr="00A33411">
        <w:rPr>
          <w:rFonts w:ascii="Arial" w:eastAsia="Times New Roman" w:hAnsi="Arial" w:cs="Arial"/>
          <w:sz w:val="32"/>
          <w:szCs w:val="32"/>
          <w:lang w:eastAsia="ro-RO"/>
        </w:rPr>
        <w:t xml:space="preserve"> ETAPEI DE ÎNCADRARE</w:t>
      </w:r>
    </w:p>
    <w:p w:rsidR="00A33411" w:rsidRDefault="00A33411" w:rsidP="00387AA2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B379D8" w:rsidRDefault="00B379D8" w:rsidP="00387AA2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A33411" w:rsidRDefault="00A33411" w:rsidP="00387AA2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A33411" w:rsidRPr="00396951" w:rsidRDefault="0069565F" w:rsidP="00C2497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o-RO"/>
        </w:rPr>
      </w:pPr>
      <w:r>
        <w:rPr>
          <w:rFonts w:ascii="Arial" w:eastAsia="Times New Roman" w:hAnsi="Arial" w:cs="Arial"/>
          <w:bCs/>
          <w:sz w:val="32"/>
          <w:szCs w:val="32"/>
        </w:rPr>
        <w:t xml:space="preserve">SC </w:t>
      </w:r>
      <w:r w:rsidRPr="0069565F">
        <w:rPr>
          <w:rStyle w:val="tpa1"/>
          <w:rFonts w:ascii="Arial" w:hAnsi="Arial" w:cs="Arial"/>
          <w:sz w:val="32"/>
          <w:szCs w:val="32"/>
        </w:rPr>
        <w:t>ROMPETROL DOWNSTREAM</w:t>
      </w:r>
      <w:r w:rsidR="00396951" w:rsidRPr="00396951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ED36A5" w:rsidRPr="00396951">
        <w:rPr>
          <w:rFonts w:ascii="Arial" w:eastAsia="Times New Roman" w:hAnsi="Arial" w:cs="Arial"/>
          <w:bCs/>
          <w:sz w:val="32"/>
          <w:szCs w:val="32"/>
        </w:rPr>
        <w:t>SRL</w:t>
      </w:r>
      <w:r w:rsidR="00A33411" w:rsidRPr="00396951">
        <w:rPr>
          <w:rFonts w:ascii="Arial" w:eastAsia="Times New Roman" w:hAnsi="Arial" w:cs="Arial"/>
          <w:sz w:val="32"/>
          <w:szCs w:val="32"/>
          <w:lang w:eastAsia="ro-RO"/>
        </w:rPr>
        <w:t xml:space="preserve">, titular al proiectului </w:t>
      </w:r>
      <w:r w:rsidR="00ED36A5" w:rsidRPr="00396951">
        <w:rPr>
          <w:rFonts w:ascii="Arial" w:eastAsia="Times New Roman" w:hAnsi="Arial" w:cs="Arial"/>
          <w:i/>
          <w:sz w:val="32"/>
          <w:szCs w:val="32"/>
          <w:lang w:eastAsia="ro-RO"/>
        </w:rPr>
        <w:t>”</w:t>
      </w:r>
      <w:r w:rsidRPr="0069565F">
        <w:rPr>
          <w:rFonts w:ascii="Arial" w:eastAsia="Times New Roman" w:hAnsi="Arial" w:cs="Arial"/>
          <w:i/>
          <w:sz w:val="32"/>
          <w:szCs w:val="32"/>
          <w:lang w:eastAsia="ro-RO"/>
        </w:rPr>
        <w:t>Realizare foraj hidrologic de observație</w:t>
      </w:r>
      <w:r w:rsidR="00ED36A5" w:rsidRPr="00396951">
        <w:rPr>
          <w:rFonts w:ascii="Arial" w:eastAsia="Times New Roman" w:hAnsi="Arial" w:cs="Arial"/>
          <w:i/>
          <w:sz w:val="32"/>
          <w:szCs w:val="32"/>
          <w:lang w:eastAsia="ro-RO"/>
        </w:rPr>
        <w:t>”</w:t>
      </w:r>
      <w:r w:rsidR="00BF3429" w:rsidRPr="00396951">
        <w:rPr>
          <w:rFonts w:ascii="Arial" w:eastAsia="Times New Roman" w:hAnsi="Arial" w:cs="Arial"/>
          <w:i/>
          <w:sz w:val="32"/>
          <w:szCs w:val="32"/>
          <w:lang w:eastAsia="ro-RO"/>
        </w:rPr>
        <w:t xml:space="preserve">, </w:t>
      </w:r>
      <w:r w:rsidR="00A33411" w:rsidRPr="00396951">
        <w:rPr>
          <w:rFonts w:ascii="Arial" w:eastAsia="Times New Roman" w:hAnsi="Arial" w:cs="Arial"/>
          <w:sz w:val="32"/>
          <w:szCs w:val="32"/>
          <w:lang w:eastAsia="ro-RO"/>
        </w:rPr>
        <w:t>anunţă publicul interesat asupra luării deciziei etapei de încadrare de către Agenţia pentru Protecţia Mediului Bistriţa-Năsăud, în cadrul procedurii de evaluar</w:t>
      </w:r>
      <w:r w:rsidR="00BF3429" w:rsidRPr="00396951">
        <w:rPr>
          <w:rFonts w:ascii="Arial" w:eastAsia="Times New Roman" w:hAnsi="Arial" w:cs="Arial"/>
          <w:sz w:val="32"/>
          <w:szCs w:val="32"/>
          <w:lang w:eastAsia="ro-RO"/>
        </w:rPr>
        <w:t xml:space="preserve">e a impactului asupra mediului, </w:t>
      </w:r>
      <w:r w:rsidR="00A33411" w:rsidRPr="00396951">
        <w:rPr>
          <w:rFonts w:ascii="Arial" w:eastAsia="Times New Roman" w:hAnsi="Arial" w:cs="Arial"/>
          <w:sz w:val="32"/>
          <w:szCs w:val="32"/>
          <w:lang w:eastAsia="ro-RO"/>
        </w:rPr>
        <w:t>pentru proiectul</w:t>
      </w:r>
      <w:r w:rsidR="004A3924" w:rsidRPr="00396951">
        <w:rPr>
          <w:rFonts w:ascii="Arial" w:eastAsia="Times New Roman" w:hAnsi="Arial" w:cs="Arial"/>
          <w:i/>
          <w:sz w:val="32"/>
          <w:szCs w:val="32"/>
        </w:rPr>
        <w:t xml:space="preserve"> </w:t>
      </w:r>
      <w:r w:rsidR="00396951" w:rsidRPr="00396951">
        <w:rPr>
          <w:rFonts w:ascii="Arial" w:hAnsi="Arial" w:cs="Arial"/>
          <w:bCs/>
          <w:i/>
          <w:sz w:val="32"/>
          <w:szCs w:val="32"/>
        </w:rPr>
        <w:t>”</w:t>
      </w:r>
      <w:r w:rsidRPr="0069565F">
        <w:rPr>
          <w:rFonts w:ascii="Arial" w:hAnsi="Arial" w:cs="Arial"/>
          <w:bCs/>
          <w:i/>
          <w:sz w:val="32"/>
          <w:szCs w:val="32"/>
        </w:rPr>
        <w:t xml:space="preserve">Realizare </w:t>
      </w:r>
      <w:bookmarkStart w:id="0" w:name="_GoBack"/>
      <w:bookmarkEnd w:id="0"/>
      <w:r w:rsidRPr="0069565F">
        <w:rPr>
          <w:rFonts w:ascii="Arial" w:hAnsi="Arial" w:cs="Arial"/>
          <w:bCs/>
          <w:i/>
          <w:sz w:val="32"/>
          <w:szCs w:val="32"/>
        </w:rPr>
        <w:t xml:space="preserve">foraj hidrologic de observație”, </w:t>
      </w:r>
      <w:r w:rsidRPr="0069565F">
        <w:rPr>
          <w:rFonts w:ascii="Arial" w:hAnsi="Arial" w:cs="Arial"/>
          <w:bCs/>
          <w:sz w:val="32"/>
          <w:szCs w:val="32"/>
        </w:rPr>
        <w:t>propus a fi amplasat în</w:t>
      </w:r>
      <w:r w:rsidRPr="0069565F">
        <w:rPr>
          <w:rFonts w:ascii="Arial" w:hAnsi="Arial" w:cs="Arial"/>
          <w:bCs/>
          <w:i/>
          <w:sz w:val="32"/>
          <w:szCs w:val="32"/>
        </w:rPr>
        <w:t xml:space="preserve"> municipiul Bistrița, str. Calea Clujului, nr. 6</w:t>
      </w:r>
      <w:r w:rsidR="00B379D8" w:rsidRPr="00396951">
        <w:rPr>
          <w:rFonts w:ascii="Arial" w:eastAsia="Times New Roman" w:hAnsi="Arial" w:cs="Arial"/>
          <w:i/>
          <w:sz w:val="32"/>
          <w:szCs w:val="32"/>
          <w:lang w:eastAsia="ro-RO"/>
        </w:rPr>
        <w:t>, județul Bistriţa-Năsăud</w:t>
      </w:r>
      <w:r w:rsidR="00A33411" w:rsidRPr="00396951">
        <w:rPr>
          <w:rFonts w:ascii="Arial" w:eastAsia="Times New Roman" w:hAnsi="Arial" w:cs="Arial"/>
          <w:sz w:val="32"/>
          <w:szCs w:val="32"/>
          <w:lang w:eastAsia="ro-RO"/>
        </w:rPr>
        <w:t>.</w:t>
      </w:r>
    </w:p>
    <w:p w:rsidR="00A33411" w:rsidRPr="00A33411" w:rsidRDefault="00A33411" w:rsidP="00A3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o-RO"/>
        </w:rPr>
      </w:pPr>
      <w:r w:rsidRPr="00396951">
        <w:rPr>
          <w:rFonts w:ascii="Arial" w:eastAsia="Times New Roman" w:hAnsi="Arial" w:cs="Arial"/>
          <w:sz w:val="32"/>
          <w:szCs w:val="32"/>
          <w:lang w:eastAsia="ro-RO"/>
        </w:rPr>
        <w:t>Proiectul deciziei de încadrare şi motivele care o fundamentează pot fi consultate la sediul Agenţiei pentru Protecţia Mediului Bistriţa-Năsăud din Bistriţa, str. Parcului, nr. 20, în zilele de luni - joi între orele 9</w:t>
      </w:r>
      <w:r w:rsidRPr="00396951">
        <w:rPr>
          <w:rFonts w:ascii="Arial" w:eastAsia="Times New Roman" w:hAnsi="Arial" w:cs="Arial"/>
          <w:sz w:val="32"/>
          <w:szCs w:val="32"/>
          <w:vertAlign w:val="superscript"/>
          <w:lang w:eastAsia="ro-RO"/>
        </w:rPr>
        <w:t>00</w:t>
      </w:r>
      <w:r w:rsidRPr="00396951">
        <w:rPr>
          <w:rFonts w:ascii="Arial" w:eastAsia="Times New Roman" w:hAnsi="Arial" w:cs="Arial"/>
          <w:sz w:val="32"/>
          <w:szCs w:val="32"/>
          <w:lang w:eastAsia="ro-RO"/>
        </w:rPr>
        <w:t xml:space="preserve"> ÷15</w:t>
      </w:r>
      <w:r w:rsidRPr="00396951">
        <w:rPr>
          <w:rFonts w:ascii="Arial" w:eastAsia="Times New Roman" w:hAnsi="Arial" w:cs="Arial"/>
          <w:sz w:val="32"/>
          <w:szCs w:val="32"/>
          <w:vertAlign w:val="superscript"/>
          <w:lang w:eastAsia="ro-RO"/>
        </w:rPr>
        <w:t>00</w:t>
      </w:r>
      <w:r w:rsidRPr="00396951">
        <w:rPr>
          <w:rFonts w:ascii="Arial" w:eastAsia="Times New Roman" w:hAnsi="Arial" w:cs="Arial"/>
          <w:sz w:val="32"/>
          <w:szCs w:val="32"/>
          <w:lang w:eastAsia="ro-RO"/>
        </w:rPr>
        <w:t xml:space="preserve"> şi</w:t>
      </w:r>
      <w:r w:rsidRPr="00A33411">
        <w:rPr>
          <w:rFonts w:ascii="Arial" w:eastAsia="Times New Roman" w:hAnsi="Arial" w:cs="Arial"/>
          <w:sz w:val="32"/>
          <w:szCs w:val="32"/>
          <w:lang w:eastAsia="ro-RO"/>
        </w:rPr>
        <w:t xml:space="preserve"> vineri între orele 9</w:t>
      </w:r>
      <w:r w:rsidRPr="00A33411">
        <w:rPr>
          <w:rFonts w:ascii="Arial" w:eastAsia="Times New Roman" w:hAnsi="Arial" w:cs="Arial"/>
          <w:sz w:val="32"/>
          <w:szCs w:val="32"/>
          <w:vertAlign w:val="superscript"/>
          <w:lang w:eastAsia="ro-RO"/>
        </w:rPr>
        <w:t>00</w:t>
      </w:r>
      <w:r w:rsidR="00727A53">
        <w:rPr>
          <w:rFonts w:ascii="Arial" w:eastAsia="Times New Roman" w:hAnsi="Arial" w:cs="Arial"/>
          <w:sz w:val="32"/>
          <w:szCs w:val="32"/>
          <w:lang w:eastAsia="ro-RO"/>
        </w:rPr>
        <w:t xml:space="preserve"> </w:t>
      </w:r>
      <w:r w:rsidRPr="00A33411">
        <w:rPr>
          <w:rFonts w:ascii="Arial" w:eastAsia="Times New Roman" w:hAnsi="Arial" w:cs="Arial"/>
          <w:sz w:val="32"/>
          <w:szCs w:val="32"/>
          <w:lang w:eastAsia="ro-RO"/>
        </w:rPr>
        <w:t>÷13</w:t>
      </w:r>
      <w:r w:rsidRPr="00A33411">
        <w:rPr>
          <w:rFonts w:ascii="Arial" w:eastAsia="Times New Roman" w:hAnsi="Arial" w:cs="Arial"/>
          <w:sz w:val="32"/>
          <w:szCs w:val="32"/>
          <w:vertAlign w:val="superscript"/>
          <w:lang w:eastAsia="ro-RO"/>
        </w:rPr>
        <w:t>00</w:t>
      </w:r>
      <w:r w:rsidRPr="00A33411">
        <w:rPr>
          <w:rFonts w:ascii="Arial" w:eastAsia="Times New Roman" w:hAnsi="Arial" w:cs="Arial"/>
          <w:sz w:val="32"/>
          <w:szCs w:val="32"/>
          <w:lang w:eastAsia="ro-RO"/>
        </w:rPr>
        <w:t>, precum şi la următoarea adresă de internet http://apmbn.anpm.ro/</w:t>
      </w:r>
    </w:p>
    <w:p w:rsidR="00A33411" w:rsidRPr="00A33411" w:rsidRDefault="00A33411" w:rsidP="00A3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o-RO"/>
        </w:rPr>
      </w:pPr>
      <w:r w:rsidRPr="00A33411">
        <w:rPr>
          <w:rFonts w:ascii="Arial" w:eastAsia="Times New Roman" w:hAnsi="Arial" w:cs="Arial"/>
          <w:sz w:val="32"/>
          <w:szCs w:val="32"/>
          <w:lang w:eastAsia="ro-RO"/>
        </w:rPr>
        <w:t>Publicul interesat poate înainta comentarii/observații la proiectul deciziei de încadrare în termen de 10 zile de la data publicării anunțului pe pagina de internet a Agenţiei pentru Protecţia Mediului Bistriţa-Năsăud.</w:t>
      </w:r>
    </w:p>
    <w:p w:rsidR="00A33411" w:rsidRDefault="00A33411" w:rsidP="00387AA2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A33411" w:rsidRDefault="00A33411" w:rsidP="00387AA2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EA2AC7" w:rsidRDefault="00EA2AC7"/>
    <w:sectPr w:rsidR="00EA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6B"/>
    <w:rsid w:val="00005909"/>
    <w:rsid w:val="001B1DD2"/>
    <w:rsid w:val="00204973"/>
    <w:rsid w:val="002F440D"/>
    <w:rsid w:val="003113CA"/>
    <w:rsid w:val="00317063"/>
    <w:rsid w:val="00387AA2"/>
    <w:rsid w:val="00396951"/>
    <w:rsid w:val="004A3924"/>
    <w:rsid w:val="004B3665"/>
    <w:rsid w:val="004F1702"/>
    <w:rsid w:val="0069565F"/>
    <w:rsid w:val="00725470"/>
    <w:rsid w:val="00727A53"/>
    <w:rsid w:val="007F7347"/>
    <w:rsid w:val="008B0767"/>
    <w:rsid w:val="00A33411"/>
    <w:rsid w:val="00B379D8"/>
    <w:rsid w:val="00B37DC9"/>
    <w:rsid w:val="00BF3429"/>
    <w:rsid w:val="00C2497D"/>
    <w:rsid w:val="00C2703A"/>
    <w:rsid w:val="00D9576B"/>
    <w:rsid w:val="00E50A7C"/>
    <w:rsid w:val="00EA2AC7"/>
    <w:rsid w:val="00E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3E1D"/>
  <w15:docId w15:val="{A5C99661-B33A-42F2-8954-334CDD8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39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Mariana</dc:creator>
  <cp:keywords/>
  <dc:description/>
  <cp:lastModifiedBy>Iusan Georgeta</cp:lastModifiedBy>
  <cp:revision>18</cp:revision>
  <dcterms:created xsi:type="dcterms:W3CDTF">2019-01-28T07:34:00Z</dcterms:created>
  <dcterms:modified xsi:type="dcterms:W3CDTF">2022-01-27T07:09:00Z</dcterms:modified>
</cp:coreProperties>
</file>